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C6" w:rsidRPr="006602C6" w:rsidRDefault="006602C6" w:rsidP="006602C6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i/>
          <w:sz w:val="56"/>
          <w:szCs w:val="56"/>
          <w:lang w:val="be-BY"/>
        </w:rPr>
      </w:pPr>
      <w:r w:rsidRPr="006602C6">
        <w:rPr>
          <w:rFonts w:ascii="Times New Roman" w:eastAsia="Calibri" w:hAnsi="Times New Roman" w:cs="Times New Roman"/>
          <w:b/>
          <w:i/>
          <w:sz w:val="56"/>
          <w:szCs w:val="56"/>
          <w:lang w:val="be-BY"/>
        </w:rPr>
        <w:t>Інтэрнэт-рэсурсы</w:t>
      </w:r>
    </w:p>
    <w:p w:rsidR="006602C6" w:rsidRPr="006602C6" w:rsidRDefault="006602C6" w:rsidP="006602C6">
      <w:pPr>
        <w:spacing w:after="0"/>
        <w:ind w:firstLine="708"/>
        <w:jc w:val="center"/>
        <w:rPr>
          <w:rFonts w:ascii="Times New Roman" w:eastAsia="Calibri" w:hAnsi="Times New Roman" w:cs="Times New Roman"/>
          <w:sz w:val="56"/>
          <w:szCs w:val="56"/>
          <w:lang w:val="be-BY"/>
        </w:rPr>
      </w:pPr>
    </w:p>
    <w:p w:rsidR="006602C6" w:rsidRPr="006602C6" w:rsidRDefault="006602C6" w:rsidP="006602C6">
      <w:pPr>
        <w:spacing w:after="0"/>
        <w:jc w:val="both"/>
        <w:rPr>
          <w:rFonts w:ascii="Times New Roman" w:eastAsia="Calibri" w:hAnsi="Times New Roman" w:cs="Times New Roman"/>
          <w:i/>
          <w:sz w:val="36"/>
          <w:szCs w:val="36"/>
          <w:lang w:val="be-BY"/>
        </w:rPr>
      </w:pPr>
      <w:hyperlink r:id="rId5" w:history="1">
        <w:r w:rsidRPr="006602C6">
          <w:rPr>
            <w:rStyle w:val="a3"/>
            <w:rFonts w:ascii="Times New Roman" w:eastAsia="Times New Roman" w:hAnsi="Times New Roman" w:cs="Times New Roman"/>
            <w:b/>
            <w:i/>
            <w:color w:val="auto"/>
            <w:sz w:val="36"/>
            <w:szCs w:val="36"/>
            <w:lang w:eastAsia="ru-RU"/>
          </w:rPr>
          <w:t>http://www.belarus.by/ru/travel/heritage</w:t>
        </w:r>
      </w:hyperlink>
      <w:r w:rsidRPr="006602C6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 </w:t>
      </w:r>
      <w:r w:rsidRPr="006602C6">
        <w:rPr>
          <w:rFonts w:ascii="Times New Roman" w:eastAsia="Calibri" w:hAnsi="Times New Roman" w:cs="Times New Roman"/>
          <w:sz w:val="36"/>
          <w:szCs w:val="36"/>
        </w:rPr>
        <w:t>–</w:t>
      </w:r>
      <w:r w:rsidRPr="006602C6">
        <w:rPr>
          <w:rFonts w:ascii="Times New Roman" w:eastAsia="Calibri" w:hAnsi="Times New Roman" w:cs="Times New Roman"/>
          <w:i/>
          <w:sz w:val="36"/>
          <w:szCs w:val="36"/>
        </w:rPr>
        <w:t xml:space="preserve"> </w:t>
      </w:r>
      <w:proofErr w:type="spellStart"/>
      <w:r w:rsidRPr="006602C6">
        <w:rPr>
          <w:rFonts w:ascii="Times New Roman" w:eastAsia="Calibri" w:hAnsi="Times New Roman" w:cs="Times New Roman"/>
          <w:i/>
          <w:sz w:val="36"/>
          <w:szCs w:val="36"/>
        </w:rPr>
        <w:t>афіцыйны</w:t>
      </w:r>
      <w:proofErr w:type="spellEnd"/>
      <w:r w:rsidRPr="006602C6">
        <w:rPr>
          <w:rFonts w:ascii="Times New Roman" w:eastAsia="Calibri" w:hAnsi="Times New Roman" w:cs="Times New Roman"/>
          <w:i/>
          <w:sz w:val="36"/>
          <w:szCs w:val="36"/>
        </w:rPr>
        <w:t xml:space="preserve"> сайт </w:t>
      </w:r>
      <w:proofErr w:type="spellStart"/>
      <w:r w:rsidRPr="006602C6">
        <w:rPr>
          <w:rFonts w:ascii="Times New Roman" w:eastAsia="Calibri" w:hAnsi="Times New Roman" w:cs="Times New Roman"/>
          <w:i/>
          <w:sz w:val="36"/>
          <w:szCs w:val="36"/>
        </w:rPr>
        <w:t>Рэспублі</w:t>
      </w:r>
      <w:proofErr w:type="gramStart"/>
      <w:r w:rsidRPr="006602C6">
        <w:rPr>
          <w:rFonts w:ascii="Times New Roman" w:eastAsia="Calibri" w:hAnsi="Times New Roman" w:cs="Times New Roman"/>
          <w:i/>
          <w:sz w:val="36"/>
          <w:szCs w:val="36"/>
        </w:rPr>
        <w:t>к</w:t>
      </w:r>
      <w:proofErr w:type="gramEnd"/>
      <w:r w:rsidRPr="006602C6">
        <w:rPr>
          <w:rFonts w:ascii="Times New Roman" w:eastAsia="Calibri" w:hAnsi="Times New Roman" w:cs="Times New Roman"/>
          <w:i/>
          <w:sz w:val="36"/>
          <w:szCs w:val="36"/>
        </w:rPr>
        <w:t>і</w:t>
      </w:r>
      <w:proofErr w:type="spellEnd"/>
      <w:r w:rsidRPr="006602C6">
        <w:rPr>
          <w:rFonts w:ascii="Times New Roman" w:eastAsia="Calibri" w:hAnsi="Times New Roman" w:cs="Times New Roman"/>
          <w:i/>
          <w:sz w:val="36"/>
          <w:szCs w:val="36"/>
        </w:rPr>
        <w:t xml:space="preserve"> Беларусь;</w:t>
      </w:r>
    </w:p>
    <w:p w:rsidR="006602C6" w:rsidRPr="006602C6" w:rsidRDefault="006602C6" w:rsidP="006602C6">
      <w:pPr>
        <w:spacing w:after="0"/>
        <w:jc w:val="both"/>
        <w:rPr>
          <w:rFonts w:ascii="Times New Roman" w:eastAsia="Calibri" w:hAnsi="Times New Roman" w:cs="Times New Roman"/>
          <w:sz w:val="36"/>
          <w:szCs w:val="36"/>
          <w:lang w:val="be-BY"/>
        </w:rPr>
      </w:pPr>
    </w:p>
    <w:p w:rsidR="006602C6" w:rsidRPr="006602C6" w:rsidRDefault="006602C6" w:rsidP="006602C6">
      <w:pPr>
        <w:spacing w:after="0"/>
        <w:jc w:val="both"/>
        <w:rPr>
          <w:rFonts w:ascii="Times New Roman" w:eastAsia="Calibri" w:hAnsi="Times New Roman" w:cs="Times New Roman"/>
          <w:sz w:val="36"/>
          <w:szCs w:val="36"/>
          <w:lang w:val="be-BY"/>
        </w:rPr>
      </w:pPr>
      <w:hyperlink r:id="rId6" w:history="1">
        <w:r w:rsidRPr="006602C6">
          <w:rPr>
            <w:rStyle w:val="a3"/>
            <w:rFonts w:ascii="Times New Roman" w:eastAsia="Times New Roman" w:hAnsi="Times New Roman" w:cs="Times New Roman"/>
            <w:b/>
            <w:i/>
            <w:color w:val="auto"/>
            <w:sz w:val="36"/>
            <w:szCs w:val="36"/>
            <w:lang w:eastAsia="ru-RU"/>
          </w:rPr>
          <w:t>http://www.belstat.gov.by/</w:t>
        </w:r>
      </w:hyperlink>
      <w:r w:rsidRPr="006602C6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 </w:t>
      </w:r>
      <w:r w:rsidRPr="006602C6">
        <w:rPr>
          <w:rFonts w:ascii="Times New Roman" w:eastAsia="Calibri" w:hAnsi="Times New Roman" w:cs="Times New Roman"/>
          <w:sz w:val="36"/>
          <w:szCs w:val="36"/>
        </w:rPr>
        <w:t xml:space="preserve">– </w:t>
      </w:r>
      <w:proofErr w:type="spellStart"/>
      <w:r w:rsidRPr="006602C6">
        <w:rPr>
          <w:rFonts w:ascii="Times New Roman" w:eastAsia="Calibri" w:hAnsi="Times New Roman" w:cs="Times New Roman"/>
          <w:sz w:val="36"/>
          <w:szCs w:val="36"/>
        </w:rPr>
        <w:t>Стат</w:t>
      </w:r>
      <w:proofErr w:type="spellEnd"/>
      <w:r w:rsidRPr="006602C6">
        <w:rPr>
          <w:rFonts w:ascii="Times New Roman" w:eastAsia="Calibri" w:hAnsi="Times New Roman" w:cs="Times New Roman"/>
          <w:sz w:val="36"/>
          <w:szCs w:val="36"/>
          <w:lang w:val="be-BY"/>
        </w:rPr>
        <w:t xml:space="preserve">ыстычны штогоднік </w:t>
      </w:r>
      <w:r w:rsidRPr="006602C6">
        <w:rPr>
          <w:rFonts w:ascii="Times New Roman" w:eastAsia="Calibri" w:hAnsi="Times New Roman" w:cs="Times New Roman"/>
          <w:sz w:val="36"/>
          <w:szCs w:val="36"/>
        </w:rPr>
        <w:t>Р</w:t>
      </w:r>
      <w:r w:rsidRPr="006602C6">
        <w:rPr>
          <w:rFonts w:ascii="Times New Roman" w:eastAsia="Calibri" w:hAnsi="Times New Roman" w:cs="Times New Roman"/>
          <w:sz w:val="36"/>
          <w:szCs w:val="36"/>
          <w:lang w:val="be-BY"/>
        </w:rPr>
        <w:t>эспублі</w:t>
      </w:r>
      <w:proofErr w:type="gramStart"/>
      <w:r w:rsidRPr="006602C6">
        <w:rPr>
          <w:rFonts w:ascii="Times New Roman" w:eastAsia="Calibri" w:hAnsi="Times New Roman" w:cs="Times New Roman"/>
          <w:sz w:val="36"/>
          <w:szCs w:val="36"/>
          <w:lang w:val="be-BY"/>
        </w:rPr>
        <w:t>к</w:t>
      </w:r>
      <w:proofErr w:type="gramEnd"/>
      <w:r w:rsidRPr="006602C6">
        <w:rPr>
          <w:rFonts w:ascii="Times New Roman" w:eastAsia="Calibri" w:hAnsi="Times New Roman" w:cs="Times New Roman"/>
          <w:sz w:val="36"/>
          <w:szCs w:val="36"/>
          <w:lang w:val="be-BY"/>
        </w:rPr>
        <w:t>і</w:t>
      </w:r>
      <w:r w:rsidRPr="006602C6">
        <w:rPr>
          <w:rFonts w:ascii="Times New Roman" w:eastAsia="Calibri" w:hAnsi="Times New Roman" w:cs="Times New Roman"/>
          <w:sz w:val="36"/>
          <w:szCs w:val="36"/>
        </w:rPr>
        <w:t xml:space="preserve"> Беларусь;</w:t>
      </w:r>
    </w:p>
    <w:p w:rsidR="006602C6" w:rsidRPr="006602C6" w:rsidRDefault="006602C6" w:rsidP="006602C6">
      <w:pPr>
        <w:spacing w:after="0"/>
        <w:jc w:val="both"/>
        <w:rPr>
          <w:rFonts w:ascii="Times New Roman" w:eastAsia="Calibri" w:hAnsi="Times New Roman" w:cs="Times New Roman"/>
          <w:sz w:val="36"/>
          <w:szCs w:val="36"/>
          <w:lang w:val="be-BY"/>
        </w:rPr>
      </w:pPr>
    </w:p>
    <w:p w:rsidR="006602C6" w:rsidRPr="006602C6" w:rsidRDefault="006602C6" w:rsidP="006602C6">
      <w:pPr>
        <w:spacing w:after="0"/>
        <w:jc w:val="both"/>
        <w:rPr>
          <w:rFonts w:ascii="Times New Roman" w:eastAsia="Calibri" w:hAnsi="Times New Roman" w:cs="Times New Roman"/>
          <w:sz w:val="36"/>
          <w:szCs w:val="36"/>
          <w:lang w:val="be-BY"/>
        </w:rPr>
      </w:pPr>
      <w:hyperlink r:id="rId7" w:history="1">
        <w:r w:rsidRPr="006602C6">
          <w:rPr>
            <w:rStyle w:val="a3"/>
            <w:rFonts w:ascii="Times New Roman" w:eastAsia="Calibri" w:hAnsi="Times New Roman" w:cs="Times New Roman"/>
            <w:b/>
            <w:i/>
            <w:color w:val="auto"/>
            <w:sz w:val="36"/>
            <w:szCs w:val="36"/>
            <w:lang w:val="be-BY"/>
          </w:rPr>
          <w:t>www.nlb.by</w:t>
        </w:r>
      </w:hyperlink>
      <w:r w:rsidRPr="006602C6">
        <w:rPr>
          <w:rFonts w:ascii="Times New Roman" w:eastAsia="Calibri" w:hAnsi="Times New Roman" w:cs="Times New Roman"/>
          <w:sz w:val="36"/>
          <w:szCs w:val="36"/>
          <w:lang w:val="be-BY"/>
        </w:rPr>
        <w:t xml:space="preserve"> – Нацыянальная бібліятэка Беларусі;</w:t>
      </w:r>
    </w:p>
    <w:p w:rsidR="006602C6" w:rsidRPr="006602C6" w:rsidRDefault="006602C6" w:rsidP="006602C6">
      <w:pPr>
        <w:spacing w:after="0"/>
        <w:jc w:val="both"/>
        <w:rPr>
          <w:rFonts w:ascii="Times New Roman" w:eastAsia="Calibri" w:hAnsi="Times New Roman" w:cs="Times New Roman"/>
          <w:sz w:val="36"/>
          <w:szCs w:val="36"/>
          <w:u w:val="single"/>
          <w:lang w:val="be-BY"/>
        </w:rPr>
      </w:pPr>
    </w:p>
    <w:p w:rsidR="006602C6" w:rsidRPr="006602C6" w:rsidRDefault="006602C6" w:rsidP="006602C6">
      <w:pPr>
        <w:spacing w:after="0"/>
        <w:jc w:val="both"/>
        <w:rPr>
          <w:rFonts w:ascii="Times New Roman" w:eastAsia="Calibri" w:hAnsi="Times New Roman" w:cs="Times New Roman"/>
          <w:sz w:val="36"/>
          <w:szCs w:val="36"/>
          <w:lang w:val="be-BY"/>
        </w:rPr>
      </w:pPr>
      <w:hyperlink r:id="rId8" w:history="1">
        <w:r w:rsidRPr="006602C6">
          <w:rPr>
            <w:rStyle w:val="a3"/>
            <w:rFonts w:ascii="Times New Roman" w:eastAsia="Calibri" w:hAnsi="Times New Roman" w:cs="Times New Roman"/>
            <w:b/>
            <w:i/>
            <w:color w:val="auto"/>
            <w:sz w:val="36"/>
            <w:szCs w:val="36"/>
            <w:lang w:val="be-BY"/>
          </w:rPr>
          <w:t>http://www.kupalauski.by</w:t>
        </w:r>
      </w:hyperlink>
      <w:r w:rsidRPr="006602C6">
        <w:rPr>
          <w:rFonts w:ascii="Times New Roman" w:eastAsia="Calibri" w:hAnsi="Times New Roman" w:cs="Times New Roman"/>
          <w:i/>
          <w:sz w:val="36"/>
          <w:szCs w:val="36"/>
          <w:lang w:val="be-BY"/>
        </w:rPr>
        <w:t xml:space="preserve"> </w:t>
      </w:r>
      <w:r w:rsidRPr="006602C6">
        <w:rPr>
          <w:rFonts w:ascii="Times New Roman" w:eastAsia="Calibri" w:hAnsi="Times New Roman" w:cs="Times New Roman"/>
          <w:sz w:val="36"/>
          <w:szCs w:val="36"/>
          <w:lang w:val="be-BY"/>
        </w:rPr>
        <w:t>– Нацыянальны акадэмічны тэатр імя Янкі Купалы;</w:t>
      </w:r>
    </w:p>
    <w:p w:rsidR="006602C6" w:rsidRPr="006602C6" w:rsidRDefault="006602C6" w:rsidP="006602C6">
      <w:pPr>
        <w:spacing w:after="0"/>
        <w:jc w:val="both"/>
        <w:rPr>
          <w:rFonts w:ascii="Times New Roman" w:eastAsia="Calibri" w:hAnsi="Times New Roman" w:cs="Times New Roman"/>
          <w:b/>
          <w:sz w:val="36"/>
          <w:szCs w:val="36"/>
          <w:lang w:val="be-BY"/>
        </w:rPr>
      </w:pPr>
    </w:p>
    <w:p w:rsidR="006602C6" w:rsidRPr="006602C6" w:rsidRDefault="006602C6" w:rsidP="006602C6">
      <w:pPr>
        <w:spacing w:after="0"/>
        <w:jc w:val="both"/>
        <w:rPr>
          <w:rFonts w:ascii="Times New Roman" w:eastAsia="Calibri" w:hAnsi="Times New Roman" w:cs="Times New Roman"/>
          <w:sz w:val="36"/>
          <w:szCs w:val="36"/>
          <w:lang w:val="be-BY"/>
        </w:rPr>
      </w:pPr>
      <w:hyperlink r:id="rId9" w:history="1">
        <w:r w:rsidRPr="006602C6">
          <w:rPr>
            <w:rStyle w:val="a3"/>
            <w:rFonts w:ascii="Times New Roman" w:eastAsia="Calibri" w:hAnsi="Times New Roman" w:cs="Times New Roman"/>
            <w:b/>
            <w:i/>
            <w:color w:val="auto"/>
            <w:sz w:val="36"/>
            <w:szCs w:val="36"/>
            <w:lang w:val="be-BY"/>
          </w:rPr>
          <w:t>http://www.bellitmuseum.by</w:t>
        </w:r>
      </w:hyperlink>
      <w:r w:rsidRPr="006602C6">
        <w:rPr>
          <w:rFonts w:ascii="Times New Roman" w:eastAsia="Calibri" w:hAnsi="Times New Roman" w:cs="Times New Roman"/>
          <w:i/>
          <w:sz w:val="36"/>
          <w:szCs w:val="36"/>
          <w:lang w:val="be-BY"/>
        </w:rPr>
        <w:t xml:space="preserve"> – </w:t>
      </w:r>
      <w:r w:rsidRPr="006602C6">
        <w:rPr>
          <w:rFonts w:ascii="Times New Roman" w:eastAsia="Calibri" w:hAnsi="Times New Roman" w:cs="Times New Roman"/>
          <w:sz w:val="36"/>
          <w:szCs w:val="36"/>
          <w:lang w:val="be-BY"/>
        </w:rPr>
        <w:t>Дзяржаўны музей гісторыі беларускай літаратуры;</w:t>
      </w:r>
    </w:p>
    <w:p w:rsidR="006602C6" w:rsidRPr="006602C6" w:rsidRDefault="006602C6" w:rsidP="006602C6">
      <w:pPr>
        <w:spacing w:after="0"/>
        <w:jc w:val="both"/>
        <w:rPr>
          <w:rFonts w:ascii="Times New Roman" w:eastAsia="Calibri" w:hAnsi="Times New Roman" w:cs="Times New Roman"/>
          <w:sz w:val="36"/>
          <w:szCs w:val="36"/>
          <w:lang w:val="be-BY"/>
        </w:rPr>
      </w:pPr>
    </w:p>
    <w:p w:rsidR="006602C6" w:rsidRPr="006602C6" w:rsidRDefault="006602C6" w:rsidP="006602C6">
      <w:pPr>
        <w:spacing w:after="0"/>
        <w:jc w:val="both"/>
        <w:rPr>
          <w:rFonts w:ascii="Times New Roman" w:eastAsia="Calibri" w:hAnsi="Times New Roman" w:cs="Times New Roman"/>
          <w:sz w:val="36"/>
          <w:szCs w:val="36"/>
          <w:lang w:val="be-BY"/>
        </w:rPr>
      </w:pPr>
      <w:hyperlink r:id="rId10" w:history="1">
        <w:r w:rsidRPr="006602C6">
          <w:rPr>
            <w:rStyle w:val="a3"/>
            <w:rFonts w:ascii="Times New Roman" w:eastAsia="Calibri" w:hAnsi="Times New Roman" w:cs="Times New Roman"/>
            <w:b/>
            <w:i/>
            <w:color w:val="auto"/>
            <w:sz w:val="36"/>
            <w:szCs w:val="36"/>
            <w:lang w:val="be-BY"/>
          </w:rPr>
          <w:t>http://bagdanovich.museum.by</w:t>
        </w:r>
      </w:hyperlink>
      <w:r w:rsidRPr="006602C6">
        <w:rPr>
          <w:rFonts w:ascii="Times New Roman" w:eastAsia="Calibri" w:hAnsi="Times New Roman" w:cs="Times New Roman"/>
          <w:i/>
          <w:sz w:val="36"/>
          <w:szCs w:val="36"/>
          <w:lang w:val="be-BY"/>
        </w:rPr>
        <w:t xml:space="preserve"> – </w:t>
      </w:r>
      <w:r w:rsidRPr="006602C6">
        <w:rPr>
          <w:rFonts w:ascii="Times New Roman" w:eastAsia="Calibri" w:hAnsi="Times New Roman" w:cs="Times New Roman"/>
          <w:sz w:val="36"/>
          <w:szCs w:val="36"/>
          <w:lang w:val="be-BY"/>
        </w:rPr>
        <w:t>Літаратурны музей Максіма Багдановіча;</w:t>
      </w:r>
    </w:p>
    <w:p w:rsidR="006602C6" w:rsidRPr="006602C6" w:rsidRDefault="006602C6" w:rsidP="006602C6">
      <w:pPr>
        <w:spacing w:after="0"/>
        <w:jc w:val="both"/>
        <w:rPr>
          <w:rFonts w:ascii="Times New Roman" w:eastAsia="Calibri" w:hAnsi="Times New Roman" w:cs="Times New Roman"/>
          <w:sz w:val="36"/>
          <w:szCs w:val="36"/>
          <w:lang w:val="be-BY"/>
        </w:rPr>
      </w:pPr>
    </w:p>
    <w:p w:rsidR="006602C6" w:rsidRPr="006602C6" w:rsidRDefault="006602C6" w:rsidP="006602C6">
      <w:pPr>
        <w:spacing w:after="0"/>
        <w:jc w:val="both"/>
        <w:rPr>
          <w:rFonts w:ascii="Times New Roman" w:eastAsia="Calibri" w:hAnsi="Times New Roman" w:cs="Times New Roman"/>
          <w:sz w:val="36"/>
          <w:szCs w:val="36"/>
          <w:lang w:val="be-BY"/>
        </w:rPr>
      </w:pPr>
      <w:hyperlink r:id="rId11" w:history="1">
        <w:r w:rsidRPr="006602C6">
          <w:rPr>
            <w:rStyle w:val="a3"/>
            <w:rFonts w:ascii="Times New Roman" w:eastAsia="Calibri" w:hAnsi="Times New Roman" w:cs="Times New Roman"/>
            <w:b/>
            <w:i/>
            <w:color w:val="auto"/>
            <w:sz w:val="36"/>
            <w:szCs w:val="36"/>
            <w:lang w:val="be-BY"/>
          </w:rPr>
          <w:t>http://www.yakubkolas.by</w:t>
        </w:r>
      </w:hyperlink>
      <w:r w:rsidRPr="006602C6">
        <w:rPr>
          <w:rFonts w:ascii="Times New Roman" w:eastAsia="Calibri" w:hAnsi="Times New Roman" w:cs="Times New Roman"/>
          <w:b/>
          <w:i/>
          <w:sz w:val="36"/>
          <w:szCs w:val="36"/>
          <w:lang w:val="be-BY"/>
        </w:rPr>
        <w:t xml:space="preserve"> </w:t>
      </w:r>
      <w:r w:rsidRPr="006602C6">
        <w:rPr>
          <w:rFonts w:ascii="Times New Roman" w:eastAsia="Calibri" w:hAnsi="Times New Roman" w:cs="Times New Roman"/>
          <w:i/>
          <w:sz w:val="36"/>
          <w:szCs w:val="36"/>
          <w:lang w:val="be-BY"/>
        </w:rPr>
        <w:t>–</w:t>
      </w:r>
      <w:r w:rsidRPr="006602C6">
        <w:rPr>
          <w:rFonts w:ascii="Times New Roman" w:eastAsia="Calibri" w:hAnsi="Times New Roman" w:cs="Times New Roman"/>
          <w:sz w:val="36"/>
          <w:szCs w:val="36"/>
          <w:lang w:val="be-BY"/>
        </w:rPr>
        <w:t xml:space="preserve"> Дзяржаўны літаратурна-мемарыяльны музей Якуба Коласа;</w:t>
      </w:r>
    </w:p>
    <w:p w:rsidR="006602C6" w:rsidRPr="006602C6" w:rsidRDefault="006602C6" w:rsidP="006602C6">
      <w:pPr>
        <w:spacing w:after="0"/>
        <w:jc w:val="both"/>
        <w:rPr>
          <w:rFonts w:ascii="Times New Roman" w:eastAsia="Calibri" w:hAnsi="Times New Roman" w:cs="Times New Roman"/>
          <w:sz w:val="36"/>
          <w:szCs w:val="36"/>
          <w:lang w:val="be-BY"/>
        </w:rPr>
      </w:pPr>
      <w:bookmarkStart w:id="0" w:name="_GoBack"/>
      <w:bookmarkEnd w:id="0"/>
    </w:p>
    <w:p w:rsidR="006602C6" w:rsidRPr="006602C6" w:rsidRDefault="006602C6" w:rsidP="006602C6">
      <w:pPr>
        <w:spacing w:after="0"/>
        <w:jc w:val="both"/>
        <w:rPr>
          <w:rFonts w:ascii="Times New Roman" w:eastAsia="Calibri" w:hAnsi="Times New Roman" w:cs="Times New Roman"/>
          <w:sz w:val="36"/>
          <w:szCs w:val="36"/>
          <w:lang w:val="be-BY"/>
        </w:rPr>
      </w:pPr>
      <w:hyperlink r:id="rId12" w:history="1">
        <w:r w:rsidRPr="006602C6">
          <w:rPr>
            <w:rStyle w:val="a3"/>
            <w:rFonts w:ascii="Times New Roman" w:eastAsia="Calibri" w:hAnsi="Times New Roman" w:cs="Times New Roman"/>
            <w:b/>
            <w:i/>
            <w:color w:val="auto"/>
            <w:sz w:val="36"/>
            <w:szCs w:val="36"/>
            <w:lang w:val="be-BY"/>
          </w:rPr>
          <w:t>http://www.kupala-museum.by</w:t>
        </w:r>
      </w:hyperlink>
      <w:r w:rsidRPr="006602C6">
        <w:rPr>
          <w:rFonts w:ascii="Times New Roman" w:eastAsia="Calibri" w:hAnsi="Times New Roman" w:cs="Times New Roman"/>
          <w:sz w:val="36"/>
          <w:szCs w:val="36"/>
          <w:lang w:val="be-BY"/>
        </w:rPr>
        <w:t xml:space="preserve"> – Дзяржаўны літаратурны музей Янкі Купалы;</w:t>
      </w:r>
    </w:p>
    <w:p w:rsidR="006602C6" w:rsidRPr="006602C6" w:rsidRDefault="006602C6" w:rsidP="006602C6">
      <w:pPr>
        <w:spacing w:after="0"/>
        <w:jc w:val="both"/>
        <w:rPr>
          <w:rFonts w:ascii="Times New Roman" w:eastAsia="Calibri" w:hAnsi="Times New Roman" w:cs="Times New Roman"/>
          <w:sz w:val="36"/>
          <w:szCs w:val="36"/>
          <w:lang w:val="be-BY"/>
        </w:rPr>
      </w:pPr>
    </w:p>
    <w:p w:rsidR="006602C6" w:rsidRPr="006602C6" w:rsidRDefault="006602C6" w:rsidP="006602C6">
      <w:pPr>
        <w:spacing w:after="0"/>
        <w:jc w:val="both"/>
        <w:rPr>
          <w:rFonts w:ascii="Times New Roman" w:eastAsia="Calibri" w:hAnsi="Times New Roman" w:cs="Times New Roman"/>
          <w:sz w:val="36"/>
          <w:szCs w:val="36"/>
          <w:lang w:val="be-BY"/>
        </w:rPr>
      </w:pPr>
      <w:hyperlink r:id="rId13" w:history="1">
        <w:r w:rsidRPr="006602C6">
          <w:rPr>
            <w:rStyle w:val="a3"/>
            <w:rFonts w:ascii="Times New Roman" w:eastAsia="Calibri" w:hAnsi="Times New Roman" w:cs="Times New Roman"/>
            <w:b/>
            <w:i/>
            <w:color w:val="auto"/>
            <w:sz w:val="36"/>
            <w:szCs w:val="36"/>
            <w:lang w:val="be-BY"/>
          </w:rPr>
          <w:t>http://www.lim.by</w:t>
        </w:r>
      </w:hyperlink>
      <w:r w:rsidRPr="006602C6">
        <w:rPr>
          <w:rFonts w:ascii="Times New Roman" w:eastAsia="Calibri" w:hAnsi="Times New Roman" w:cs="Times New Roman"/>
          <w:i/>
          <w:sz w:val="36"/>
          <w:szCs w:val="36"/>
          <w:lang w:val="be-BY"/>
        </w:rPr>
        <w:t xml:space="preserve"> – </w:t>
      </w:r>
      <w:r w:rsidRPr="006602C6">
        <w:rPr>
          <w:rFonts w:ascii="Times New Roman" w:eastAsia="Calibri" w:hAnsi="Times New Roman" w:cs="Times New Roman"/>
          <w:sz w:val="36"/>
          <w:szCs w:val="36"/>
          <w:lang w:val="be-BY"/>
        </w:rPr>
        <w:t>рэдакцыйна-выдавецкая ўстанова «Выдавецкі дом “Звязда”».</w:t>
      </w:r>
    </w:p>
    <w:p w:rsidR="00751C90" w:rsidRPr="006602C6" w:rsidRDefault="00751C90" w:rsidP="006602C6">
      <w:pPr>
        <w:spacing w:after="0"/>
        <w:jc w:val="both"/>
        <w:rPr>
          <w:rFonts w:ascii="Times New Roman" w:hAnsi="Times New Roman" w:cs="Times New Roman"/>
          <w:sz w:val="36"/>
          <w:szCs w:val="36"/>
          <w:lang w:val="be-BY"/>
        </w:rPr>
      </w:pPr>
    </w:p>
    <w:sectPr w:rsidR="00751C90" w:rsidRPr="006602C6" w:rsidSect="006602C6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C6"/>
    <w:rsid w:val="006602C6"/>
    <w:rsid w:val="0075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02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02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palauski.by" TargetMode="External"/><Relationship Id="rId13" Type="http://schemas.openxmlformats.org/officeDocument/2006/relationships/hyperlink" Target="http://www.lim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lb.by/" TargetMode="External"/><Relationship Id="rId12" Type="http://schemas.openxmlformats.org/officeDocument/2006/relationships/hyperlink" Target="http://www.kupala-museum.b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lstat.gov.by/" TargetMode="External"/><Relationship Id="rId11" Type="http://schemas.openxmlformats.org/officeDocument/2006/relationships/hyperlink" Target="http://www.yakubkolas.by/" TargetMode="External"/><Relationship Id="rId5" Type="http://schemas.openxmlformats.org/officeDocument/2006/relationships/hyperlink" Target="http://www.belarus.by/ru/travel/heritag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agdanovich.museum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llitmuseum.b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2019-08-03T08:41:00Z</dcterms:created>
  <dcterms:modified xsi:type="dcterms:W3CDTF">2019-08-03T08:45:00Z</dcterms:modified>
</cp:coreProperties>
</file>